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MNAC Boys</w:t>
        <w:tab/>
        <w:tab/>
        <w:tab/>
        <w:tab/>
        <w:tab/>
        <w:tab/>
        <w:t xml:space="preserve"> MAC Boys</w:t>
      </w: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90"/>
        <w:gridCol w:w="4905"/>
        <w:tblGridChange w:id="0">
          <w:tblGrid>
            <w:gridCol w:w="4890"/>
            <w:gridCol w:w="4905"/>
          </w:tblGrid>
        </w:tblGridChange>
      </w:tblGrid>
      <w:tr>
        <w:trPr>
          <w:cantSplit w:val="0"/>
          <w:trHeight w:val="1070.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 2 Trey Connell-South Loup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Casey &amp; Leta Connell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Doane University Physical Education &amp; BB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Joel Morgan &amp; High Plains Fencing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#2 Carter Dormann-Garden County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Chad &amp; Michelle Dormann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Powerline Construction &amp; Maintenance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Sponsors-Oshkosh Supercrette</w:t>
            </w:r>
          </w:p>
        </w:tc>
      </w:tr>
      <w:tr>
        <w:trPr>
          <w:cantSplit w:val="0"/>
          <w:trHeight w:val="1054.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#3 Ethan Hardin- Mullen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Shelby and Sarah Hardin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UNL-Pre Law/Environmental Science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The Hardin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#3 Zeke Christiansen - Garden County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Parents- Michael &amp; Emma Christiansen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Future Plans- Northeast Community College-Welding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Sponsors- Western Trails Insurance &amp; Ace Hardware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#5 Kyle Finney-Mullen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Scott Finney &amp; Lori Finney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Nebraska Wesleyan-Business run XC/Track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 Finney Family Ranch &amp; Great Plain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#10 Cavin Lanman- South Platte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#5 Shawn McBride-Brady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Laura Brown and Travis Stearns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MPCC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Sponsors- Chris Blecha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#11 Trenton Rushman- Leyton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Heidi &amp; Anthony Rushman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Mitchell Technical College-Electrical Construction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Homestead Market &amp; Gurley Diesel</w:t>
            </w:r>
          </w:p>
        </w:tc>
      </w:tr>
      <w:tr>
        <w:trPr>
          <w:cantSplit w:val="0"/>
          <w:trHeight w:val="1031.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#13 Colin Cooksley- Anselmo Merna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Ben &amp; Jilleen Cooksley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Southwest Community College-Business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The Market &amp; Mill &amp; Cooksley Red Angus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#12 Aaron Suhr- Minatare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Sean &amp; Mary Suhr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Chadron State- Education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Suhr &amp; Son Trucking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#14 Cache Gracey-South Loup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Dan &amp; Katie Blowers, Cody Gracey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Undecided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Joel Morgan &amp;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#12 Brayden Kasten-Potter Dix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Tracy &amp; Sabine Kasten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Southeast Community College- Collison Repair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Monheiser Co. &amp; R&amp;R Service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#14 Cooper Layer-Sandhills Valley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Naomi Layher &amp; Brad Layher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McPherson College-Physical Ed and play FB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Kimber’s LLC &amp; MJK CPA PC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#20 Nate McGowan- Banner County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Terra McGowan &amp; Mike Kaufman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WNCC- Diesel Mechanics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Outlaw Pulling/Heartland &amp; Flatlander Kennels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#23 Quinten Myers- Anselmo Merna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Brent &amp; Rachelle Myers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Farm with Family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Circle M Welding &amp; K Arrow Acres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#20 Jackson Schwartz -Minatare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Parents- Jana &amp; Trevor Schwartz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Future Plans- Chadron State- Wildlife Management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Sponsors- Schwartz Farms &amp; Sitzma Farms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1.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#23 Quincy Ryker-Twin Loup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Christine Ryker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Chadron State College- FB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#20 Dashle Richards - South Platte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Parents- Shane &amp; Misty Richards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Future Plans- Chadron State- Social Science Education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Sponsors-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6.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#35  Rio Remund-South Loup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Holly &amp; Scott Remund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Chadron State College- Agribusiness &amp; FB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Sponsors-Joel Morgan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#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42 Caden McConnell- Leyton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Royce &amp; Lisa McConnell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WNCC- Auctioneering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Sponsors-McConnell Angus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.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#43 Jonathan Kruse - Leyton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Parents- Shawn &amp; Janella Kruse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Future Plans- Mitchell Tech College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Sponsors- Outlaws Cafe &amp; Cranmore Lawn &amp; Land Services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Andrew Christian- Sandhills-Thedford</w:t>
      <w:tab/>
      <w:tab/>
      <w:tab/>
      <w:tab/>
      <w:t xml:space="preserve">Chad Dormann-Garden County</w:t>
    </w:r>
  </w:p>
  <w:p w:rsidR="00000000" w:rsidDel="00000000" w:rsidP="00000000" w:rsidRDefault="00000000" w:rsidRPr="00000000" w14:paraId="00000059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Darrick Hanks- Mullen</w:t>
      <w:tab/>
      <w:tab/>
      <w:tab/>
      <w:tab/>
      <w:tab/>
      <w:tab/>
      <w:t xml:space="preserve">Clint Koenen- South Platte</w:t>
    </w:r>
  </w:p>
  <w:p w:rsidR="00000000" w:rsidDel="00000000" w:rsidP="00000000" w:rsidRDefault="00000000" w:rsidRPr="00000000" w14:paraId="0000005A">
    <w:pPr>
      <w:jc w:val="center"/>
      <w:rPr>
        <w:rFonts w:ascii="Comic Sans MS" w:cs="Comic Sans MS" w:eastAsia="Comic Sans MS" w:hAnsi="Comic Sans MS"/>
        <w:b w:val="1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b w:val="1"/>
        <w:color w:val="222222"/>
        <w:sz w:val="18"/>
        <w:szCs w:val="18"/>
        <w:highlight w:val="white"/>
        <w:rtl w:val="0"/>
      </w:rPr>
      <w:t xml:space="preserve">Great Plains Health proudly supports all athletes competing in the MNAC vs MAC All Star Game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widowControl w:val="0"/>
      <w:spacing w:line="240" w:lineRule="auto"/>
      <w:jc w:val="center"/>
      <w:rPr>
        <w:rFonts w:ascii="Comic Sans MS" w:cs="Comic Sans MS" w:eastAsia="Comic Sans MS" w:hAnsi="Comic Sans MS"/>
        <w:b w:val="1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b w:val="1"/>
        <w:sz w:val="24"/>
        <w:szCs w:val="24"/>
        <w:rtl w:val="0"/>
      </w:rPr>
      <w:t xml:space="preserve">3rd Annual All Star Game</w:t>
    </w:r>
  </w:p>
  <w:p w:rsidR="00000000" w:rsidDel="00000000" w:rsidP="00000000" w:rsidRDefault="00000000" w:rsidRPr="00000000" w14:paraId="0000005C">
    <w:pPr>
      <w:widowControl w:val="0"/>
      <w:spacing w:line="240" w:lineRule="auto"/>
      <w:jc w:val="center"/>
      <w:rPr>
        <w:rFonts w:ascii="Comic Sans MS" w:cs="Comic Sans MS" w:eastAsia="Comic Sans MS" w:hAnsi="Comic Sans MS"/>
        <w:b w:val="1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b w:val="1"/>
        <w:sz w:val="24"/>
        <w:szCs w:val="24"/>
        <w:rtl w:val="0"/>
      </w:rPr>
      <w:t xml:space="preserve">Mid Nebraska Activities Conference vs the Minuteman Activities Conference</w:t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